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jc w:val="center"/>
        <w:rPr>
          <w:b/>
          <w:lang w:val="sr-Latn-RS"/>
        </w:rPr>
      </w:pPr>
      <w:r>
        <w:rPr>
          <w:b/>
        </w:rPr>
        <w:t>ПРИПРЕМА ЗА ЧАС ФИЗИЧКОГ И ЗДРАВСТВЕНОГ ВАСПИТАЊА</w:t>
      </w:r>
      <w:r>
        <w:rPr>
          <w:b/>
          <w:lang w:val="sr-Cyrl-RS"/>
        </w:rPr>
        <w:t xml:space="preserve"> 2.</w:t>
      </w:r>
      <w:r>
        <w:rPr>
          <w:b/>
          <w:lang w:val="sr-Latn-RS"/>
        </w:rPr>
        <w:t xml:space="preserve"> </w:t>
      </w:r>
      <w:r>
        <w:rPr>
          <w:b/>
          <w:lang w:val="sr-Cyrl-RS"/>
        </w:rPr>
        <w:t>р.</w:t>
      </w:r>
    </w:p>
    <w:p>
      <w:pPr>
        <w:spacing w:after="0" w:line="240" w:lineRule="auto"/>
        <w:rPr>
          <w:b/>
          <w:lang w:val="sr-Cyrl-CS"/>
        </w:rPr>
      </w:pPr>
    </w:p>
    <w:p>
      <w:pPr>
        <w:spacing w:after="0" w:line="240" w:lineRule="auto"/>
        <w:rPr>
          <w:i/>
          <w:lang w:val="sr-Cyrl-CS"/>
        </w:rPr>
      </w:pPr>
      <w:r>
        <w:rPr>
          <w:i/>
          <w:lang w:val="sr-Cyrl-CS"/>
        </w:rPr>
        <w:t>ОПШТИ ПОДАЦИ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BEEF3" w:themeFill="accent5" w:themeFillTint="32"/>
        <w:spacing w:after="0" w:line="240" w:lineRule="auto"/>
        <w:rPr>
          <w:lang w:val="sr-Cyrl-CS"/>
        </w:rPr>
      </w:pPr>
      <w:r>
        <w:rPr>
          <w:b/>
          <w:sz w:val="20"/>
          <w:szCs w:val="20"/>
          <w:lang w:val="sr-Cyrl-CS"/>
        </w:rPr>
        <w:t>ОСНОВНА ШКОЛА:</w:t>
      </w:r>
      <w:r>
        <w:rPr>
          <w:lang w:val="sr-Cyrl-CS"/>
        </w:rPr>
        <w:t xml:space="preserve"> ______________________________               </w:t>
      </w:r>
      <w:r>
        <w:rPr>
          <w:b/>
          <w:sz w:val="20"/>
          <w:szCs w:val="20"/>
          <w:lang w:val="sr-Cyrl-CS"/>
        </w:rPr>
        <w:t>ШК. ГОДИНА:</w:t>
      </w:r>
      <w:r>
        <w:rPr>
          <w:lang w:val="sr-Cyrl-CS"/>
        </w:rPr>
        <w:t xml:space="preserve"> ______/_______  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BEEF3" w:themeFill="accent5" w:themeFillTint="32"/>
        <w:spacing w:after="0" w:line="240" w:lineRule="auto"/>
        <w:rPr>
          <w:lang w:val="sr-Cyrl-CS"/>
        </w:rPr>
      </w:pPr>
      <w:r>
        <w:rPr>
          <w:b/>
          <w:sz w:val="20"/>
          <w:szCs w:val="20"/>
          <w:lang w:val="sr-Cyrl-CS"/>
        </w:rPr>
        <w:t>НАСТАВНИК:</w:t>
      </w:r>
      <w:r>
        <w:rPr>
          <w:lang w:val="sr-Cyrl-CS"/>
        </w:rPr>
        <w:t xml:space="preserve"> ____________________________                             </w:t>
      </w:r>
      <w:r>
        <w:rPr>
          <w:b/>
          <w:sz w:val="20"/>
          <w:szCs w:val="20"/>
          <w:lang w:val="sr-Cyrl-CS"/>
        </w:rPr>
        <w:t>РАЗРЕД И ОДЕЉЕЊЕ:</w:t>
      </w:r>
      <w:r>
        <w:rPr>
          <w:lang w:val="sr-Cyrl-CS"/>
        </w:rPr>
        <w:t xml:space="preserve"> __________                  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BEEF3" w:themeFill="accent5" w:themeFillTint="32"/>
        <w:spacing w:after="0" w:line="240" w:lineRule="auto"/>
        <w:rPr>
          <w:lang w:val="sr-Cyrl-CS"/>
        </w:rPr>
      </w:pPr>
      <w:r>
        <w:rPr>
          <w:b/>
          <w:sz w:val="20"/>
          <w:szCs w:val="20"/>
          <w:lang w:val="sr-Cyrl-CS"/>
        </w:rPr>
        <w:t>РЕДНИ БРОЈ ЧАСА:</w:t>
      </w:r>
      <w:r>
        <w:rPr>
          <w:lang w:val="sr-Cyrl-CS"/>
        </w:rPr>
        <w:t xml:space="preserve"> </w:t>
      </w:r>
      <w:r>
        <w:t>8</w:t>
      </w:r>
      <w:r>
        <w:rPr>
          <w:lang w:val="sr-Cyrl-CS"/>
        </w:rPr>
        <w:t xml:space="preserve">.                                                                           </w:t>
      </w:r>
      <w:r>
        <w:rPr>
          <w:b/>
          <w:sz w:val="20"/>
          <w:szCs w:val="20"/>
          <w:lang w:val="sr-Cyrl-CS"/>
        </w:rPr>
        <w:t>ДАТУМ РЕАЛИЗАЦИЈЕ:</w:t>
      </w:r>
      <w:r>
        <w:rPr>
          <w:lang w:val="sr-Cyrl-CS"/>
        </w:rPr>
        <w:t xml:space="preserve"> ___________</w:t>
      </w:r>
    </w:p>
    <w:p>
      <w:pPr>
        <w:spacing w:after="0" w:line="240" w:lineRule="auto"/>
        <w:rPr>
          <w:b/>
          <w:sz w:val="20"/>
          <w:szCs w:val="20"/>
          <w:lang w:val="sr-Cyrl-CS"/>
        </w:rPr>
      </w:pPr>
    </w:p>
    <w:p>
      <w:pPr>
        <w:spacing w:after="0" w:line="240" w:lineRule="auto"/>
        <w:rPr>
          <w:i/>
          <w:lang w:val="sr-Cyrl-CS"/>
        </w:rPr>
      </w:pPr>
      <w:r>
        <w:rPr>
          <w:i/>
          <w:lang w:val="sr-Cyrl-CS"/>
        </w:rPr>
        <w:t>СТРУЧНИ ПОДАЦИ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EBF1DE" w:themeFill="accent3" w:themeFillTint="32"/>
        <w:spacing w:after="0" w:line="240" w:lineRule="auto"/>
        <w:rPr>
          <w:lang w:val="sr-Cyrl-CS"/>
        </w:rPr>
      </w:pPr>
      <w:r>
        <w:rPr>
          <w:b/>
          <w:sz w:val="20"/>
          <w:szCs w:val="20"/>
          <w:lang w:val="sr-Cyrl-CS"/>
        </w:rPr>
        <w:t>НАСТАВНА ТЕМА:</w:t>
      </w:r>
      <w:r>
        <w:rPr>
          <w:lang w:val="sr-Cyrl-CS"/>
        </w:rPr>
        <w:t xml:space="preserve"> 2.1.  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EBF1DE" w:themeFill="accent3" w:themeFillTint="32"/>
        <w:spacing w:after="0" w:line="240" w:lineRule="auto"/>
      </w:pPr>
      <w:r>
        <w:rPr>
          <w:b/>
          <w:sz w:val="20"/>
          <w:szCs w:val="20"/>
          <w:lang w:val="sr-Cyrl-CS"/>
        </w:rPr>
        <w:t>НАСТАВНА ЈЕДИНИЦА:</w:t>
      </w:r>
      <w:r>
        <w:rPr>
          <w:b/>
          <w:sz w:val="20"/>
          <w:szCs w:val="20"/>
          <w:lang w:val="sr-Cyrl-RS"/>
        </w:rPr>
        <w:t xml:space="preserve"> </w:t>
      </w:r>
      <w:r>
        <w:rPr>
          <w:rFonts w:eastAsia="Times New Roman"/>
          <w:szCs w:val="24"/>
          <w:lang w:val="sr-Cyrl-RS"/>
        </w:rPr>
        <w:t xml:space="preserve">Ходање и трчање по линији на различите начине 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EBF1DE" w:themeFill="accent3" w:themeFillTint="32"/>
        <w:spacing w:after="0" w:line="240" w:lineRule="auto"/>
        <w:rPr>
          <w:lang w:val="sr-Cyrl-CS"/>
        </w:rPr>
      </w:pPr>
      <w:r>
        <w:rPr>
          <w:b/>
          <w:sz w:val="20"/>
          <w:szCs w:val="20"/>
          <w:lang w:val="sr-Cyrl-CS"/>
        </w:rPr>
        <w:t>ТИП ЧАС:</w:t>
      </w:r>
      <w:r>
        <w:rPr>
          <w:lang w:val="sr-Cyrl-CS"/>
        </w:rPr>
        <w:t xml:space="preserve"> увежбавање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EBF1DE" w:themeFill="accent3" w:themeFillTint="32"/>
        <w:spacing w:after="0" w:line="240" w:lineRule="auto"/>
      </w:pPr>
      <w:r>
        <w:rPr>
          <w:b/>
          <w:sz w:val="20"/>
          <w:szCs w:val="20"/>
        </w:rPr>
        <w:t>ЦИЉ ЧАСА:</w:t>
      </w:r>
      <w:r>
        <w:t xml:space="preserve"> </w:t>
      </w:r>
      <w:r>
        <w:rPr>
          <w:lang w:val="sr-Cyrl-RS"/>
        </w:rPr>
        <w:t xml:space="preserve">Учвршћивање </w:t>
      </w:r>
      <w:r>
        <w:rPr>
          <w:lang w:val="sr-Cyrl-CS"/>
        </w:rPr>
        <w:t xml:space="preserve"> правилно</w:t>
      </w:r>
      <w:r>
        <w:rPr>
          <w:lang w:val="sr-Cyrl-RS"/>
        </w:rPr>
        <w:t>г</w:t>
      </w:r>
      <w:r>
        <w:rPr>
          <w:lang w:val="sr-Cyrl-CS"/>
        </w:rPr>
        <w:t xml:space="preserve"> држањ</w:t>
      </w:r>
      <w:r>
        <w:rPr>
          <w:lang w:val="sr-Cyrl-RS"/>
        </w:rPr>
        <w:t xml:space="preserve">а </w:t>
      </w:r>
      <w:r>
        <w:rPr>
          <w:lang w:val="sr-Cyrl-CS"/>
        </w:rPr>
        <w:t xml:space="preserve">тела при ходању и трчању у </w:t>
      </w:r>
      <w:r>
        <w:t>колони по један</w:t>
      </w:r>
      <w:r>
        <w:rPr>
          <w:lang w:val="sr-Cyrl-RS"/>
        </w:rPr>
        <w:t>. Р</w:t>
      </w:r>
      <w:r>
        <w:rPr>
          <w:lang w:val="sr-Cyrl-CS"/>
        </w:rPr>
        <w:t xml:space="preserve">азвијање </w:t>
      </w:r>
      <w:r>
        <w:rPr>
          <w:lang w:val="sr-Cyrl-RS"/>
        </w:rPr>
        <w:t xml:space="preserve"> координације, </w:t>
      </w:r>
      <w:r>
        <w:rPr>
          <w:lang w:val="sr-Cyrl-CS"/>
        </w:rPr>
        <w:t>снаге и издржљивости.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EBF1DE" w:themeFill="accent3" w:themeFillTint="32"/>
        <w:spacing w:after="0" w:line="240" w:lineRule="auto"/>
        <w:rPr>
          <w:lang w:val="sr-Cyrl-CS"/>
        </w:rPr>
      </w:pPr>
      <w:r>
        <w:rPr>
          <w:b/>
          <w:sz w:val="20"/>
          <w:szCs w:val="20"/>
          <w:lang w:val="sr-Cyrl-CS"/>
        </w:rPr>
        <w:t xml:space="preserve">ИСХОДИ: </w:t>
      </w:r>
      <w:r>
        <w:rPr>
          <w:lang w:val="sr-Cyrl-CS"/>
        </w:rPr>
        <w:t xml:space="preserve">Разликује правилно од неправилног држања тела и правилно држи тело при ходању и трчању; </w:t>
      </w:r>
      <w:r>
        <w:rPr>
          <w:lang w:val="ru-RU"/>
        </w:rPr>
        <w:t>Одржава равнотежу у ходању</w:t>
      </w:r>
      <w:r>
        <w:rPr>
          <w:lang w:val="sr-Cyrl-RS"/>
        </w:rPr>
        <w:t xml:space="preserve"> и трчању </w:t>
      </w:r>
      <w:r>
        <w:rPr>
          <w:lang w:val="ru-RU"/>
        </w:rPr>
        <w:t xml:space="preserve"> по линији</w:t>
      </w:r>
      <w:r>
        <w:rPr>
          <w:lang w:val="sr-Cyrl-CS"/>
        </w:rPr>
        <w:t>;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EBF1DE" w:themeFill="accent3" w:themeFillTint="32"/>
        <w:spacing w:after="0" w:line="240" w:lineRule="auto"/>
        <w:rPr>
          <w:lang w:val="sr-Cyrl-CS"/>
        </w:rPr>
      </w:pPr>
      <w:r>
        <w:rPr>
          <w:b/>
          <w:sz w:val="20"/>
          <w:szCs w:val="20"/>
          <w:lang w:val="sr-Cyrl-CS"/>
        </w:rPr>
        <w:t>ОБЛИЦИ РАДА:</w:t>
      </w:r>
      <w:r>
        <w:rPr>
          <w:lang w:val="sr-Cyrl-CS"/>
        </w:rPr>
        <w:t xml:space="preserve"> фронтални, групни, индивидуални, у пару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EBF1DE" w:themeFill="accent3" w:themeFillTint="32"/>
        <w:spacing w:after="0" w:line="240" w:lineRule="auto"/>
        <w:rPr>
          <w:lang w:val="sr-Cyrl-CS"/>
        </w:rPr>
      </w:pPr>
      <w:r>
        <w:rPr>
          <w:b/>
          <w:sz w:val="20"/>
          <w:szCs w:val="20"/>
          <w:lang w:val="sr-Cyrl-CS"/>
        </w:rPr>
        <w:t>МЕТОДЕ РАДА:</w:t>
      </w:r>
      <w:r>
        <w:rPr>
          <w:lang w:val="sr-Cyrl-CS"/>
        </w:rPr>
        <w:t xml:space="preserve"> дијалошка, демонстративна, метода игре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EBF1DE" w:themeFill="accent3" w:themeFillTint="32"/>
        <w:spacing w:after="0" w:line="240" w:lineRule="auto"/>
        <w:rPr>
          <w:lang w:val="sr-Cyrl-RS"/>
        </w:rPr>
      </w:pPr>
      <w:r>
        <w:rPr>
          <w:b/>
          <w:sz w:val="20"/>
          <w:szCs w:val="20"/>
          <w:lang w:val="sr-Cyrl-CS"/>
        </w:rPr>
        <w:t>ОБЈЕКТИ, СПРАВЕ, РЕКВИЗИТИ:</w:t>
      </w:r>
      <w:r>
        <w:rPr>
          <w:lang w:val="sr-Cyrl-CS"/>
        </w:rPr>
        <w:t xml:space="preserve"> вежбалиште, пиштаљка</w:t>
      </w:r>
      <w:r>
        <w:rPr>
          <w:lang w:val="sr-Cyrl-RS"/>
        </w:rPr>
        <w:t xml:space="preserve">, вијача (канап), креда, </w:t>
      </w:r>
      <w:r>
        <w:rPr>
          <w:lang w:val="sr-Cyrl-CS"/>
        </w:rPr>
        <w:t xml:space="preserve">повез за очи, 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EBF1DE" w:themeFill="accent3" w:themeFillTint="32"/>
        <w:spacing w:after="0" w:line="240" w:lineRule="auto"/>
        <w:rPr>
          <w:lang w:val="sr-Cyrl-CS"/>
        </w:rPr>
      </w:pPr>
      <w:r>
        <w:rPr>
          <w:b/>
          <w:sz w:val="20"/>
          <w:szCs w:val="20"/>
          <w:lang w:val="sr-Cyrl-CS"/>
        </w:rPr>
        <w:t>КОРЕЛАЦИЈА:</w:t>
      </w:r>
      <w:r>
        <w:rPr>
          <w:lang w:val="sr-Cyrl-CS"/>
        </w:rPr>
        <w:t xml:space="preserve"> Српски језик: </w:t>
      </w:r>
      <w:r>
        <w:rPr>
          <w:lang w:val="sr-Cyrl-RS"/>
        </w:rPr>
        <w:t>Усмено изражавање</w:t>
      </w:r>
      <w:r>
        <w:rPr>
          <w:lang w:val="sr-Cyrl-CS"/>
        </w:rPr>
        <w:t xml:space="preserve">; Математика: </w:t>
      </w:r>
      <w:r>
        <w:rPr>
          <w:lang w:val="sr-Cyrl-RS"/>
        </w:rPr>
        <w:t>Бројеви до 100, Геометрија</w:t>
      </w:r>
      <w:r>
        <w:rPr>
          <w:lang w:val="sr-Cyrl-CS"/>
        </w:rPr>
        <w:t xml:space="preserve">; СОН: Други и ја; </w:t>
      </w:r>
    </w:p>
    <w:p>
      <w:pPr>
        <w:spacing w:after="0" w:line="240" w:lineRule="auto"/>
        <w:rPr>
          <w:lang w:val="sr-Cyrl-CS"/>
        </w:rPr>
      </w:pPr>
    </w:p>
    <w:p>
      <w:pPr>
        <w:spacing w:after="0" w:line="240" w:lineRule="auto"/>
        <w:rPr>
          <w:i/>
          <w:lang w:val="sr-Cyrl-CS"/>
        </w:rPr>
      </w:pPr>
      <w:r>
        <w:rPr>
          <w:i/>
          <w:lang w:val="sr-Cyrl-CS"/>
        </w:rPr>
        <w:t>ТОК ЧАСА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lang w:val="sr-Cyrl-CS"/>
        </w:rPr>
      </w:pPr>
      <w:r>
        <w:rPr>
          <w:lang w:val="sr-Cyrl-CS"/>
        </w:rPr>
        <w:t>УВОДНИ ДЕО (5 МИН.):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lang w:val="sr-Cyrl-CS"/>
        </w:rPr>
      </w:pPr>
      <w:r>
        <w:rPr>
          <w:lang w:val="sr-Cyrl-CS"/>
        </w:rPr>
        <w:t xml:space="preserve">- Постројавање на </w:t>
      </w:r>
      <w:r>
        <w:rPr>
          <w:lang w:val="sr-Cyrl-RS"/>
        </w:rPr>
        <w:t xml:space="preserve">знак пиштаљком, </w:t>
      </w:r>
      <w:r>
        <w:rPr>
          <w:lang w:val="sr-Cyrl-CS"/>
        </w:rPr>
        <w:t>корекције и похвале за труд и успешност;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lang w:val="sr-Cyrl-RS"/>
        </w:rPr>
      </w:pPr>
      <w:r>
        <w:rPr>
          <w:lang w:val="sr-Cyrl-CS"/>
        </w:rPr>
        <w:t xml:space="preserve">- Хваталица: један </w:t>
      </w:r>
      <w:r>
        <w:rPr>
          <w:lang w:val="sr-Cyrl-RS"/>
        </w:rPr>
        <w:t>ученик</w:t>
      </w:r>
      <w:r>
        <w:rPr>
          <w:lang w:val="sr-Cyrl-CS"/>
        </w:rPr>
        <w:t xml:space="preserve"> јур</w:t>
      </w:r>
      <w:r>
        <w:rPr>
          <w:lang w:val="sr-Cyrl-RS"/>
        </w:rPr>
        <w:t>и</w:t>
      </w:r>
      <w:r>
        <w:rPr>
          <w:lang w:val="sr-Cyrl-CS"/>
        </w:rPr>
        <w:t xml:space="preserve"> остале у ограниченом простору и додиром их "хвата".</w:t>
      </w:r>
      <w:r>
        <w:rPr>
          <w:lang w:val="sr-Cyrl-RS"/>
        </w:rPr>
        <w:t xml:space="preserve"> Ухваћени остаје на месту хватања. </w:t>
      </w:r>
      <w:r>
        <w:rPr>
          <w:lang w:val="sr-Cyrl-CS"/>
        </w:rPr>
        <w:t xml:space="preserve"> Када похвата све</w:t>
      </w:r>
      <w:r>
        <w:rPr>
          <w:lang w:val="sr-Cyrl-RS"/>
        </w:rPr>
        <w:t xml:space="preserve"> до последњег, онда овај преузима улогу хватача.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lang w:val="sr-Cyrl-C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lang w:val="sr-Cyrl-CS"/>
        </w:rPr>
      </w:pPr>
      <w:r>
        <w:rPr>
          <w:lang w:val="sr-Cyrl-CS"/>
        </w:rPr>
        <w:t>ПРИПРЕМНИ ДЕО (10 МИН.):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lang w:val="sr-Cyrl-CS"/>
        </w:rPr>
      </w:pPr>
      <w:r>
        <w:rPr>
          <w:lang w:val="sr-Cyrl-CS"/>
        </w:rPr>
        <w:t xml:space="preserve">- </w:t>
      </w:r>
      <w:r>
        <w:rPr>
          <w:lang w:val="sr-Cyrl-RS"/>
        </w:rPr>
        <w:t>Припрема за вежбе обликовања: п</w:t>
      </w:r>
      <w:r>
        <w:rPr>
          <w:lang w:val="sr-Cyrl-CS"/>
        </w:rPr>
        <w:t xml:space="preserve">остројавање, заузимање растојања и договореног распореда на вежбалишту; 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D6E3BC"/>
        <w:spacing w:after="0" w:line="240" w:lineRule="auto"/>
        <w:rPr>
          <w:lang w:val="sr-Cyrl-RS"/>
        </w:rPr>
      </w:pPr>
      <w:r>
        <w:rPr>
          <w:lang w:val="sr-Cyrl-CS"/>
        </w:rPr>
        <w:t>-</w:t>
      </w:r>
      <w:r>
        <w:rPr>
          <w:lang w:val="sr-Cyrl-RS"/>
        </w:rPr>
        <w:t xml:space="preserve"> Извођење комплекса вежби обликовања бр. 1 </w:t>
      </w:r>
      <w:r>
        <w:rPr>
          <w:lang w:val="sr-Cyrl-CS"/>
        </w:rPr>
        <w:t>(8 простих вежби без реквизита, са по 6 - 8 понављања)</w:t>
      </w:r>
      <w:r>
        <w:rPr>
          <w:lang w:val="sr-Cyrl-RS"/>
        </w:rPr>
        <w:t>. Детаљније у  1, 2. и 3 - ћој припреми.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lang w:val="sr-Cyrl-C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lang w:val="sr-Cyrl-CS"/>
        </w:rPr>
      </w:pPr>
      <w:r>
        <w:rPr>
          <w:lang w:val="sr-Cyrl-CS"/>
        </w:rPr>
        <w:t>ГЛАВНИ ДЕО (25 МИН.):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D6E3BC" w:themeFill="accent3" w:themeFillTint="66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  <w:lang w:val="sr-Cyrl-CS"/>
        </w:rPr>
      </w:pPr>
      <w:r>
        <w:rPr>
          <w:lang w:val="sr-Cyrl-CS"/>
        </w:rPr>
        <w:t xml:space="preserve">А: </w:t>
      </w:r>
      <w:r>
        <w:rPr>
          <w:lang w:val="sr-Cyrl-RS"/>
        </w:rPr>
        <w:t>Најава активности за главни део</w:t>
      </w:r>
      <w:r>
        <w:rPr>
          <w:sz w:val="24"/>
          <w:szCs w:val="24"/>
          <w:lang w:val="sr-Cyrl-CS"/>
        </w:rPr>
        <w:t xml:space="preserve"> часа и објашњавање на који начин ће се  реализовати;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D6E3BC" w:themeFill="accent3" w:themeFillTint="66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>- Формирати прво врсту, па после команде "На десно"</w:t>
      </w:r>
      <w:r>
        <w:rPr>
          <w:sz w:val="24"/>
          <w:szCs w:val="24"/>
          <w:lang w:val="sr-Cyrl-RS"/>
        </w:rPr>
        <w:t xml:space="preserve"> (или </w:t>
      </w:r>
      <w:r>
        <w:rPr>
          <w:rFonts w:hint="default"/>
          <w:sz w:val="24"/>
          <w:szCs w:val="24"/>
          <w:lang w:val="sr-Cyrl-RS"/>
        </w:rPr>
        <w:t>“На лево”, према условима)</w:t>
      </w:r>
      <w:r>
        <w:rPr>
          <w:sz w:val="24"/>
          <w:szCs w:val="24"/>
          <w:lang w:val="sr-Cyrl-CS"/>
        </w:rPr>
        <w:t xml:space="preserve"> претворити у колону по један, </w:t>
      </w:r>
      <w:r>
        <w:rPr>
          <w:lang w:val="sr-Cyrl-CS"/>
        </w:rPr>
        <w:t>испружањем рук</w:t>
      </w:r>
      <w:r>
        <w:rPr>
          <w:lang w:val="sr-Cyrl-RS"/>
        </w:rPr>
        <w:t>е</w:t>
      </w:r>
      <w:r>
        <w:rPr>
          <w:lang w:val="sr-Cyrl-CS"/>
        </w:rPr>
        <w:t xml:space="preserve"> напред</w:t>
      </w:r>
      <w:r>
        <w:rPr>
          <w:lang w:val="sr-Cyrl-RS"/>
        </w:rPr>
        <w:t xml:space="preserve"> на</w:t>
      </w:r>
      <w:r>
        <w:rPr>
          <w:lang w:val="sr-Cyrl-CS"/>
        </w:rPr>
        <w:t>прав</w:t>
      </w:r>
      <w:r>
        <w:rPr>
          <w:lang w:val="sr-Cyrl-RS"/>
        </w:rPr>
        <w:t>ити</w:t>
      </w:r>
      <w:r>
        <w:rPr>
          <w:lang w:val="sr-Cyrl-CS"/>
        </w:rPr>
        <w:t xml:space="preserve"> међусобни размак који се мора поштовати у каснијем кретању.</w:t>
      </w:r>
      <w:r>
        <w:rPr>
          <w:sz w:val="24"/>
          <w:szCs w:val="24"/>
          <w:lang w:val="sr-Cyrl-CS"/>
        </w:rPr>
        <w:t>;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D6E3BC" w:themeFill="accent3" w:themeFillTint="66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- </w:t>
      </w:r>
      <w:r>
        <w:rPr>
          <w:sz w:val="24"/>
          <w:szCs w:val="24"/>
          <w:lang w:val="sr-Cyrl-RS"/>
        </w:rPr>
        <w:t>Х</w:t>
      </w:r>
      <w:r>
        <w:rPr>
          <w:sz w:val="24"/>
          <w:szCs w:val="24"/>
          <w:lang w:val="sr-Cyrl-CS"/>
        </w:rPr>
        <w:t>одањ</w:t>
      </w:r>
      <w:r>
        <w:rPr>
          <w:sz w:val="24"/>
          <w:szCs w:val="24"/>
          <w:lang w:val="sr-Cyrl-RS"/>
        </w:rPr>
        <w:t>е</w:t>
      </w:r>
      <w:r>
        <w:rPr>
          <w:sz w:val="24"/>
          <w:szCs w:val="24"/>
          <w:lang w:val="sr-Cyrl-CS"/>
        </w:rPr>
        <w:t>: на прстима, на петама, на спољном и на унутрашњем делу стопала</w:t>
      </w:r>
      <w:r>
        <w:rPr>
          <w:sz w:val="24"/>
          <w:szCs w:val="24"/>
          <w:lang w:val="sr-Cyrl-RS"/>
        </w:rPr>
        <w:t xml:space="preserve"> и </w:t>
      </w:r>
      <w:r>
        <w:rPr>
          <w:rFonts w:hint="default"/>
          <w:sz w:val="24"/>
          <w:szCs w:val="24"/>
          <w:lang w:val="sr-Cyrl-RS"/>
        </w:rPr>
        <w:t>“гимнастички”</w:t>
      </w:r>
      <w:r>
        <w:rPr>
          <w:sz w:val="24"/>
          <w:szCs w:val="24"/>
          <w:lang w:val="sr-Cyrl-CS"/>
        </w:rPr>
        <w:t>;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D6E3BC" w:themeFill="accent3" w:themeFillTint="66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- Трчање: </w:t>
      </w:r>
      <w:r>
        <w:rPr>
          <w:rFonts w:hint="default"/>
          <w:sz w:val="24"/>
          <w:szCs w:val="24"/>
          <w:lang w:val="sr-Cyrl-RS"/>
        </w:rPr>
        <w:t xml:space="preserve">“гимнастички”, </w:t>
      </w:r>
      <w:r>
        <w:rPr>
          <w:sz w:val="24"/>
          <w:szCs w:val="24"/>
          <w:lang w:val="sr-Cyrl-CS"/>
        </w:rPr>
        <w:t>високим подизањем колена, забацивањем ногама у назад, јако махање рукама и слично.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lang w:val="sr-Cyrl-CS"/>
        </w:rPr>
      </w:pPr>
      <w:r>
        <w:rPr>
          <w:lang w:val="sr-Cyrl-CS"/>
        </w:rPr>
        <w:t xml:space="preserve">- </w:t>
      </w:r>
      <w:r>
        <w:rPr>
          <w:lang w:val="sr-Cyrl-RS"/>
        </w:rPr>
        <w:t xml:space="preserve">Сви ученици у колони прате и држе ритам </w:t>
      </w:r>
      <w:r>
        <w:rPr>
          <w:rFonts w:hint="default"/>
          <w:lang w:val="sr-Cyrl-RS"/>
        </w:rPr>
        <w:t xml:space="preserve">“вође” (први у колони) који се смењује. </w:t>
      </w:r>
      <w:r>
        <w:rPr>
          <w:lang w:val="sr-Cyrl-CS"/>
        </w:rPr>
        <w:t xml:space="preserve">На знак  колона стаје и </w:t>
      </w:r>
      <w:r>
        <w:rPr>
          <w:lang w:val="sr-Cyrl-RS"/>
        </w:rPr>
        <w:t xml:space="preserve">поправља </w:t>
      </w:r>
      <w:r>
        <w:rPr>
          <w:lang w:val="sr-Cyrl-CS"/>
        </w:rPr>
        <w:t xml:space="preserve">се одстојање између  ученика.  </w:t>
      </w:r>
      <w:r>
        <w:rPr>
          <w:lang w:val="sr-Cyrl-RS"/>
        </w:rPr>
        <w:t xml:space="preserve">Вежбе поновити </w:t>
      </w:r>
      <w:r>
        <w:rPr>
          <w:lang w:val="sr-Cyrl-CS"/>
        </w:rPr>
        <w:t>неколико пута.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lang w:val="sr-Cyrl-C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lang w:val="sr-Cyrl-CS"/>
        </w:rPr>
      </w:pPr>
      <w:r>
        <w:rPr>
          <w:lang w:val="sr-Cyrl-CS"/>
        </w:rPr>
        <w:t xml:space="preserve">Б: </w:t>
      </w:r>
      <w:r>
        <w:rPr>
          <w:lang w:val="sr-Cyrl-RS"/>
        </w:rPr>
        <w:t xml:space="preserve"> </w:t>
      </w:r>
      <w:r>
        <w:rPr>
          <w:lang w:val="sr-Cyrl-CS"/>
        </w:rPr>
        <w:t xml:space="preserve">Елементарна игра  </w:t>
      </w:r>
      <w:r>
        <w:rPr>
          <w:color w:val="000000"/>
          <w:lang w:val="sr-Cyrl-CS"/>
        </w:rPr>
        <w:t>"Нађи кућу“ – Ученици се поделе у више група – колона које стану паралелно иза линије - црте (вијача, канап). Испред колона на удаљености 8 - 10 м нацрта се по један круг пречника око  1 м. Први у колонама добро осмотре у ком правцу и на којој удаљености су кругови. На знак затворе очи( или се вежу очи ), ходом иду до круга. Када  мисле да су стигли у круг, стану и чучну, отварају очи и провере да</w:t>
      </w:r>
      <w:r>
        <w:rPr>
          <w:color w:val="000000"/>
          <w:lang w:val="sr-Cyrl-RS"/>
        </w:rPr>
        <w:t xml:space="preserve">  </w:t>
      </w:r>
      <w:bookmarkStart w:id="0" w:name="_GoBack"/>
      <w:bookmarkEnd w:id="0"/>
      <w:r>
        <w:rPr>
          <w:color w:val="000000"/>
          <w:lang w:val="sr-Cyrl-CS"/>
        </w:rPr>
        <w:t>ли су успели. Успех доноси њиховој колони један поен.</w:t>
      </w:r>
      <w:r>
        <w:rPr>
          <w:color w:val="000000"/>
          <w:lang w:val="sr-Cyrl-RS"/>
        </w:rPr>
        <w:t xml:space="preserve"> 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lang w:val="sr-Cyrl-C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lang w:val="sr-Cyrl-CS"/>
        </w:rPr>
      </w:pPr>
      <w:r>
        <w:rPr>
          <w:lang w:val="sr-Cyrl-CS"/>
        </w:rPr>
        <w:t>ЗАВРШНИ ДЕО (5 МИН.):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</w:pPr>
      <w:r>
        <w:t>- Испитујемо утиске ученика и поспремамо вежбалиште (реквизити, опрема, одећа, торбе ...).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fill="D6E3BC" w:themeFill="accent3" w:themeFillTint="66"/>
        <w:spacing w:after="0" w:line="240" w:lineRule="auto"/>
        <w:rPr>
          <w:lang w:val="sr-Cyrl-RS"/>
        </w:rPr>
      </w:pPr>
      <w:r>
        <w:t xml:space="preserve">- </w:t>
      </w:r>
      <w:r>
        <w:rPr>
          <w:lang w:val="sr-Cyrl-RS"/>
        </w:rPr>
        <w:t>Постројавање за крај часа , поздрав и организован одлазак са вежбалишта.</w:t>
      </w:r>
    </w:p>
    <w:p/>
    <w:sectPr>
      <w:pgSz w:w="12240" w:h="15840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ocumentProtection w:enforcement="0"/>
  <w:defaultTabStop w:val="720"/>
  <w:characterSpacingControl w:val="doNotCompress"/>
  <w:compat>
    <w:compatSetting w:name="compatibilityMode" w:uri="http://schemas.microsoft.com/office/word" w:val="12"/>
  </w:compat>
  <w:rsids>
    <w:rsidRoot w:val="0066564D"/>
    <w:rsid w:val="001A00A6"/>
    <w:rsid w:val="004462F9"/>
    <w:rsid w:val="00447695"/>
    <w:rsid w:val="00555592"/>
    <w:rsid w:val="005F3138"/>
    <w:rsid w:val="0066564D"/>
    <w:rsid w:val="007149DC"/>
    <w:rsid w:val="007D1E89"/>
    <w:rsid w:val="00874112"/>
    <w:rsid w:val="00935656"/>
    <w:rsid w:val="00963DD3"/>
    <w:rsid w:val="00A320D1"/>
    <w:rsid w:val="00C92575"/>
    <w:rsid w:val="00EB7215"/>
    <w:rsid w:val="6E16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465</Words>
  <Characters>2657</Characters>
  <Lines>22</Lines>
  <Paragraphs>6</Paragraphs>
  <TotalTime>4</TotalTime>
  <ScaleCrop>false</ScaleCrop>
  <LinksUpToDate>false</LinksUpToDate>
  <CharactersWithSpaces>3116</CharactersWithSpaces>
  <Application>WPS Office_10.2.0.7456_F1E327BC-269C-435d-A152-05C5408002CA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2018-08-28T05:32:00Z</dcterms:created>
  <dc:creator>Slavisa</dc:creator>
  <cp:lastModifiedBy>Nastavnik</cp:lastModifiedBy>
  <dcterms:modified xsi:type="dcterms:W3CDTF">2019-08-29T07:31:42Z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1033-10.2.0.7456</vt:lpwstr>
  </property>
</Properties>
</file>